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FD550" w14:textId="77777777" w:rsidR="008A274F" w:rsidRDefault="008A274F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</w:rPr>
      </w:pPr>
    </w:p>
    <w:p w14:paraId="4B480CC1" w14:textId="0196D4F0" w:rsidR="0035165E" w:rsidRDefault="00AC6778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  <w:lang w:val="en-US"/>
        </w:rPr>
      </w:pPr>
      <w:r w:rsidRPr="00AC6778">
        <w:rPr>
          <w:rFonts w:ascii="Garamond" w:eastAsia="Garamond" w:hAnsi="Garamond" w:cs="Garamond"/>
          <w:b/>
          <w:sz w:val="28"/>
          <w:szCs w:val="24"/>
          <w:lang w:val="en-US"/>
        </w:rPr>
        <w:t>Social Impact Alliance for Central &amp; Eastern Europe</w:t>
      </w:r>
      <w:r>
        <w:rPr>
          <w:rFonts w:ascii="Garamond" w:eastAsia="Garamond" w:hAnsi="Garamond" w:cs="Garamond"/>
          <w:b/>
          <w:sz w:val="28"/>
          <w:szCs w:val="24"/>
          <w:lang w:val="en-US"/>
        </w:rPr>
        <w:t xml:space="preserve"> ®</w:t>
      </w:r>
    </w:p>
    <w:p w14:paraId="53067961" w14:textId="445AFAB6" w:rsidR="00AC6778" w:rsidRDefault="00AC6778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  <w:lang w:val="en-US"/>
        </w:rPr>
      </w:pPr>
      <w:r>
        <w:rPr>
          <w:rFonts w:ascii="Garamond" w:eastAsia="Garamond" w:hAnsi="Garamond" w:cs="Garamond"/>
          <w:b/>
          <w:sz w:val="28"/>
          <w:szCs w:val="24"/>
          <w:lang w:val="en-US"/>
        </w:rPr>
        <w:t>Social Impact Alliance for CEE</w:t>
      </w:r>
    </w:p>
    <w:p w14:paraId="3A6B6052" w14:textId="77777777" w:rsidR="00AC6778" w:rsidRDefault="00AC6778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  <w:lang w:val="en-US"/>
        </w:rPr>
      </w:pPr>
    </w:p>
    <w:p w14:paraId="7150F88C" w14:textId="4FCC636E" w:rsidR="00AC6778" w:rsidRPr="00AC6778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AC6778">
        <w:rPr>
          <w:rFonts w:ascii="Garamond" w:hAnsi="Garamond"/>
          <w:sz w:val="24"/>
          <w:szCs w:val="24"/>
          <w:lang w:val="en-US"/>
        </w:rPr>
        <w:t>Website:</w:t>
      </w:r>
      <w:r w:rsidRPr="00AC6778">
        <w:rPr>
          <w:rFonts w:ascii="Garamond" w:hAnsi="Garamond"/>
          <w:sz w:val="24"/>
          <w:szCs w:val="24"/>
          <w:lang w:val="en-US"/>
        </w:rPr>
        <w:tab/>
      </w:r>
      <w:hyperlink r:id="rId11" w:history="1">
        <w:r w:rsidRPr="00AC6778">
          <w:rPr>
            <w:rStyle w:val="Hipercze"/>
            <w:rFonts w:ascii="Garamond" w:hAnsi="Garamond"/>
            <w:sz w:val="24"/>
            <w:szCs w:val="24"/>
            <w:lang w:val="en-US"/>
          </w:rPr>
          <w:t>https://ceeimpact.org/</w:t>
        </w:r>
      </w:hyperlink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</w:p>
    <w:p w14:paraId="7E7FFE90" w14:textId="4818BC3A" w:rsidR="00AC6778" w:rsidRPr="00AC6778" w:rsidRDefault="00AC6778" w:rsidP="00AC6778">
      <w:pPr>
        <w:spacing w:after="0"/>
        <w:ind w:left="1416" w:hanging="1416"/>
        <w:jc w:val="both"/>
        <w:rPr>
          <w:rFonts w:ascii="Garamond" w:hAnsi="Garamond"/>
          <w:sz w:val="24"/>
          <w:szCs w:val="24"/>
          <w:lang w:val="en-US"/>
        </w:rPr>
      </w:pPr>
      <w:r w:rsidRPr="00AC6778">
        <w:rPr>
          <w:rFonts w:ascii="Garamond" w:hAnsi="Garamond"/>
          <w:sz w:val="24"/>
          <w:szCs w:val="24"/>
          <w:lang w:val="en-US"/>
        </w:rPr>
        <w:t xml:space="preserve">Fb: </w:t>
      </w:r>
      <w:r w:rsidRPr="00AC6778">
        <w:rPr>
          <w:rFonts w:ascii="Garamond" w:hAnsi="Garamond"/>
          <w:sz w:val="24"/>
          <w:szCs w:val="24"/>
          <w:lang w:val="en-US"/>
        </w:rPr>
        <w:tab/>
        <w:t>@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SocialImpactAllianceForCEE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hyperlink r:id="rId12" w:history="1">
        <w:r w:rsidRPr="00AC6778">
          <w:rPr>
            <w:rStyle w:val="Hipercze"/>
            <w:rFonts w:ascii="Garamond" w:hAnsi="Garamond"/>
            <w:sz w:val="24"/>
            <w:szCs w:val="24"/>
            <w:lang w:val="en-US"/>
          </w:rPr>
          <w:t>https://www.facebook.com/SocialImpactAllianceForCEE/</w:t>
        </w:r>
      </w:hyperlink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</w:p>
    <w:p w14:paraId="613F37A1" w14:textId="4458352F" w:rsidR="00AC6778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AC6778">
        <w:rPr>
          <w:rFonts w:ascii="Garamond" w:hAnsi="Garamond"/>
          <w:sz w:val="24"/>
          <w:szCs w:val="24"/>
          <w:lang w:val="en-US"/>
        </w:rPr>
        <w:t xml:space="preserve">LinkedIn: </w:t>
      </w:r>
      <w:r w:rsidRPr="00AC6778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>@</w:t>
      </w:r>
      <w:r w:rsidRPr="00AC6778">
        <w:rPr>
          <w:rFonts w:ascii="Garamond" w:hAnsi="Garamond"/>
          <w:sz w:val="24"/>
          <w:szCs w:val="24"/>
          <w:lang w:val="en-US"/>
        </w:rPr>
        <w:t>Social Impact Alliance for CEE</w:t>
      </w:r>
    </w:p>
    <w:p w14:paraId="77F9C573" w14:textId="7CD00B5F" w:rsidR="00AC6778" w:rsidRPr="00AC6778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hyperlink r:id="rId13" w:history="1">
        <w:r w:rsidRPr="00800859">
          <w:rPr>
            <w:rStyle w:val="Hipercze"/>
            <w:rFonts w:ascii="Garamond" w:hAnsi="Garamond"/>
            <w:sz w:val="24"/>
            <w:szCs w:val="24"/>
            <w:lang w:val="en-US"/>
          </w:rPr>
          <w:t>https://www.linkedin.com/company/social-impact-alliance-for-cee</w:t>
        </w:r>
      </w:hyperlink>
      <w:r>
        <w:rPr>
          <w:rFonts w:ascii="Garamond" w:hAnsi="Garamond"/>
          <w:sz w:val="24"/>
          <w:szCs w:val="24"/>
          <w:lang w:val="en-US"/>
        </w:rPr>
        <w:t xml:space="preserve"> </w:t>
      </w:r>
    </w:p>
    <w:p w14:paraId="02D169F0" w14:textId="29AA5658" w:rsidR="00AC6778" w:rsidRPr="00C5480B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C5480B">
        <w:rPr>
          <w:rFonts w:ascii="Garamond" w:hAnsi="Garamond"/>
          <w:sz w:val="24"/>
          <w:szCs w:val="24"/>
          <w:lang w:val="en-US"/>
        </w:rPr>
        <w:t>Twitter:</w:t>
      </w:r>
      <w:r w:rsidRPr="00C5480B">
        <w:rPr>
          <w:rFonts w:ascii="Garamond" w:hAnsi="Garamond"/>
          <w:sz w:val="24"/>
          <w:szCs w:val="24"/>
          <w:lang w:val="en-US"/>
        </w:rPr>
        <w:tab/>
        <w:t>@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cee_impact</w:t>
      </w:r>
      <w:proofErr w:type="spellEnd"/>
    </w:p>
    <w:p w14:paraId="1D03420D" w14:textId="77777777" w:rsidR="00BD0189" w:rsidRPr="00AC6778" w:rsidRDefault="00BD0189" w:rsidP="00BD0189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14:paraId="5BC087C3" w14:textId="3A36DFC5" w:rsidR="0035165E" w:rsidRDefault="0035165E" w:rsidP="0035165E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7D3F61D3" w14:textId="77777777" w:rsidR="00AC6778" w:rsidRDefault="00AC6778" w:rsidP="0035165E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AC6778">
        <w:rPr>
          <w:rFonts w:ascii="Garamond" w:hAnsi="Garamond"/>
          <w:b/>
          <w:sz w:val="24"/>
          <w:szCs w:val="24"/>
          <w:lang w:val="en-US"/>
        </w:rPr>
        <w:t xml:space="preserve">SHORT SESCRIPION </w:t>
      </w:r>
    </w:p>
    <w:p w14:paraId="663365A0" w14:textId="346AFD12" w:rsidR="00AC6778" w:rsidRPr="00AC6778" w:rsidRDefault="00AC6778" w:rsidP="0035165E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AC6778">
        <w:rPr>
          <w:rFonts w:ascii="Garamond" w:hAnsi="Garamond"/>
          <w:b/>
          <w:sz w:val="24"/>
          <w:szCs w:val="24"/>
          <w:lang w:val="en-US"/>
        </w:rPr>
        <w:t>[</w:t>
      </w:r>
      <w:r w:rsidR="00C32D6E">
        <w:rPr>
          <w:rFonts w:ascii="Garamond" w:hAnsi="Garamond"/>
          <w:b/>
          <w:sz w:val="24"/>
          <w:szCs w:val="24"/>
          <w:lang w:val="en-US"/>
        </w:rPr>
        <w:t>SK</w:t>
      </w:r>
      <w:bookmarkStart w:id="0" w:name="_GoBack"/>
      <w:bookmarkEnd w:id="0"/>
      <w:r w:rsidRPr="00AC6778">
        <w:rPr>
          <w:rFonts w:ascii="Garamond" w:hAnsi="Garamond"/>
          <w:b/>
          <w:sz w:val="24"/>
          <w:szCs w:val="24"/>
          <w:lang w:val="en-US"/>
        </w:rPr>
        <w:t>]</w:t>
      </w:r>
    </w:p>
    <w:p w14:paraId="49805AD2" w14:textId="77777777" w:rsidR="0035165E" w:rsidRPr="00AC6778" w:rsidRDefault="0035165E" w:rsidP="0035165E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618492D" w14:textId="004EE15C" w:rsidR="00C5480B" w:rsidRPr="0043496E" w:rsidRDefault="00C32D6E" w:rsidP="00C32D6E">
      <w:pPr>
        <w:spacing w:after="0"/>
        <w:jc w:val="both"/>
        <w:rPr>
          <w:rFonts w:ascii="Garamond" w:hAnsi="Garamond"/>
          <w:sz w:val="24"/>
          <w:szCs w:val="24"/>
        </w:rPr>
      </w:pPr>
      <w:r w:rsidRPr="00C32D6E">
        <w:rPr>
          <w:rFonts w:ascii="Garamond" w:hAnsi="Garamond"/>
          <w:sz w:val="24"/>
          <w:szCs w:val="24"/>
          <w:lang w:val="en-US"/>
        </w:rPr>
        <w:t>Social Impact Alliance for Central &amp; Eastern Europe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C32D6E">
        <w:rPr>
          <w:rFonts w:ascii="Garamond" w:hAnsi="Garamond"/>
          <w:sz w:val="24"/>
          <w:szCs w:val="24"/>
          <w:lang w:val="en-US"/>
        </w:rPr>
        <w:t xml:space="preserve">® je </w:t>
      </w:r>
      <w:proofErr w:type="spellStart"/>
      <w:r w:rsidRPr="00C32D6E">
        <w:rPr>
          <w:rFonts w:ascii="Garamond" w:hAnsi="Garamond"/>
          <w:sz w:val="24"/>
          <w:szCs w:val="24"/>
          <w:lang w:val="en-US"/>
        </w:rPr>
        <w:t>medzinárodný</w:t>
      </w:r>
      <w:proofErr w:type="spellEnd"/>
      <w:r w:rsidRPr="00C32D6E">
        <w:rPr>
          <w:rFonts w:ascii="Garamond" w:hAnsi="Garamond"/>
          <w:sz w:val="24"/>
          <w:szCs w:val="24"/>
          <w:lang w:val="en-US"/>
        </w:rPr>
        <w:t xml:space="preserve"> think tank, </w:t>
      </w:r>
      <w:proofErr w:type="spellStart"/>
      <w:r w:rsidRPr="00C32D6E">
        <w:rPr>
          <w:rFonts w:ascii="Garamond" w:hAnsi="Garamond"/>
          <w:sz w:val="24"/>
          <w:szCs w:val="24"/>
          <w:lang w:val="en-US"/>
        </w:rPr>
        <w:t>ktorého</w:t>
      </w:r>
      <w:proofErr w:type="spellEnd"/>
      <w:r w:rsidRPr="00C32D6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  <w:lang w:val="en-US"/>
        </w:rPr>
        <w:t>poslaním</w:t>
      </w:r>
      <w:proofErr w:type="spellEnd"/>
      <w:r w:rsidRPr="00C32D6E">
        <w:rPr>
          <w:rFonts w:ascii="Garamond" w:hAnsi="Garamond"/>
          <w:sz w:val="24"/>
          <w:szCs w:val="24"/>
          <w:lang w:val="en-US"/>
        </w:rPr>
        <w:t xml:space="preserve"> je </w:t>
      </w:r>
      <w:proofErr w:type="spellStart"/>
      <w:r w:rsidRPr="00C32D6E">
        <w:rPr>
          <w:rFonts w:ascii="Garamond" w:hAnsi="Garamond"/>
          <w:sz w:val="24"/>
          <w:szCs w:val="24"/>
          <w:lang w:val="en-US"/>
        </w:rPr>
        <w:t>tvoriť</w:t>
      </w:r>
      <w:proofErr w:type="spellEnd"/>
      <w:r w:rsidRPr="00C32D6E">
        <w:rPr>
          <w:rFonts w:ascii="Garamond" w:hAnsi="Garamond"/>
          <w:sz w:val="24"/>
          <w:szCs w:val="24"/>
          <w:lang w:val="en-US"/>
        </w:rPr>
        <w:t xml:space="preserve"> v </w:t>
      </w:r>
      <w:proofErr w:type="spellStart"/>
      <w:r w:rsidRPr="00C32D6E">
        <w:rPr>
          <w:rFonts w:ascii="Garamond" w:hAnsi="Garamond"/>
          <w:sz w:val="24"/>
          <w:szCs w:val="24"/>
          <w:lang w:val="en-US"/>
        </w:rPr>
        <w:t>Strednej</w:t>
      </w:r>
      <w:proofErr w:type="spellEnd"/>
      <w:r w:rsidRPr="00C32D6E">
        <w:rPr>
          <w:rFonts w:ascii="Garamond" w:hAnsi="Garamond"/>
          <w:sz w:val="24"/>
          <w:szCs w:val="24"/>
          <w:lang w:val="en-US"/>
        </w:rPr>
        <w:t xml:space="preserve"> a </w:t>
      </w:r>
      <w:proofErr w:type="spellStart"/>
      <w:r w:rsidRPr="00C32D6E">
        <w:rPr>
          <w:rFonts w:ascii="Garamond" w:hAnsi="Garamond"/>
          <w:sz w:val="24"/>
          <w:szCs w:val="24"/>
          <w:lang w:val="en-US"/>
        </w:rPr>
        <w:t>Východnej</w:t>
      </w:r>
      <w:proofErr w:type="spellEnd"/>
      <w:r w:rsidRPr="00C32D6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  <w:lang w:val="en-US"/>
        </w:rPr>
        <w:t>Európe</w:t>
      </w:r>
      <w:proofErr w:type="spellEnd"/>
      <w:r w:rsidRPr="00C32D6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  <w:lang w:val="en-US"/>
        </w:rPr>
        <w:t>ekosystém</w:t>
      </w:r>
      <w:proofErr w:type="spellEnd"/>
      <w:r w:rsidRPr="00C32D6E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  <w:lang w:val="en-US"/>
        </w:rPr>
        <w:t>ústretový</w:t>
      </w:r>
      <w:proofErr w:type="spellEnd"/>
      <w:r w:rsidRPr="00C32D6E">
        <w:rPr>
          <w:rFonts w:ascii="Garamond" w:hAnsi="Garamond"/>
          <w:sz w:val="24"/>
          <w:szCs w:val="24"/>
          <w:lang w:val="en-US"/>
        </w:rPr>
        <w:t xml:space="preserve"> k </w:t>
      </w:r>
      <w:proofErr w:type="spellStart"/>
      <w:r w:rsidRPr="00C32D6E">
        <w:rPr>
          <w:rFonts w:ascii="Garamond" w:hAnsi="Garamond"/>
          <w:sz w:val="24"/>
          <w:szCs w:val="24"/>
          <w:lang w:val="en-US"/>
        </w:rPr>
        <w:t>filantropii</w:t>
      </w:r>
      <w:proofErr w:type="spellEnd"/>
      <w:r w:rsidRPr="00C32D6E">
        <w:rPr>
          <w:rFonts w:ascii="Garamond" w:hAnsi="Garamond"/>
          <w:sz w:val="24"/>
          <w:szCs w:val="24"/>
          <w:lang w:val="en-US"/>
        </w:rPr>
        <w:t xml:space="preserve">. </w:t>
      </w:r>
      <w:proofErr w:type="spellStart"/>
      <w:r w:rsidRPr="00C32D6E">
        <w:rPr>
          <w:rFonts w:ascii="Garamond" w:hAnsi="Garamond"/>
          <w:sz w:val="24"/>
          <w:szCs w:val="24"/>
        </w:rPr>
        <w:t>Pôsobíme</w:t>
      </w:r>
      <w:proofErr w:type="spellEnd"/>
      <w:r w:rsidRPr="00C32D6E">
        <w:rPr>
          <w:rFonts w:ascii="Garamond" w:hAnsi="Garamond"/>
          <w:sz w:val="24"/>
          <w:szCs w:val="24"/>
        </w:rPr>
        <w:t xml:space="preserve"> v </w:t>
      </w:r>
      <w:proofErr w:type="spellStart"/>
      <w:r w:rsidRPr="00C32D6E">
        <w:rPr>
          <w:rFonts w:ascii="Garamond" w:hAnsi="Garamond"/>
          <w:sz w:val="24"/>
          <w:szCs w:val="24"/>
        </w:rPr>
        <w:t>Strednej</w:t>
      </w:r>
      <w:proofErr w:type="spellEnd"/>
      <w:r w:rsidRPr="00C32D6E">
        <w:rPr>
          <w:rFonts w:ascii="Garamond" w:hAnsi="Garamond"/>
          <w:sz w:val="24"/>
          <w:szCs w:val="24"/>
        </w:rPr>
        <w:t xml:space="preserve"> a </w:t>
      </w:r>
      <w:proofErr w:type="spellStart"/>
      <w:r w:rsidRPr="00C32D6E">
        <w:rPr>
          <w:rFonts w:ascii="Garamond" w:hAnsi="Garamond"/>
          <w:sz w:val="24"/>
          <w:szCs w:val="24"/>
        </w:rPr>
        <w:t>Východnej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Európe</w:t>
      </w:r>
      <w:proofErr w:type="spellEnd"/>
      <w:r w:rsidRPr="00C32D6E">
        <w:rPr>
          <w:rFonts w:ascii="Garamond" w:hAnsi="Garamond"/>
          <w:sz w:val="24"/>
          <w:szCs w:val="24"/>
        </w:rPr>
        <w:t xml:space="preserve"> (CEE) </w:t>
      </w:r>
      <w:proofErr w:type="spellStart"/>
      <w:r w:rsidRPr="00C32D6E">
        <w:rPr>
          <w:rFonts w:ascii="Garamond" w:hAnsi="Garamond"/>
          <w:sz w:val="24"/>
          <w:szCs w:val="24"/>
        </w:rPr>
        <w:t>so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zvláštnym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zohľadnením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krajín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Vyšehradskej</w:t>
      </w:r>
      <w:proofErr w:type="spellEnd"/>
      <w:r w:rsidRPr="00C32D6E">
        <w:rPr>
          <w:rFonts w:ascii="Garamond" w:hAnsi="Garamond"/>
          <w:sz w:val="24"/>
          <w:szCs w:val="24"/>
        </w:rPr>
        <w:t xml:space="preserve"> skupiny: </w:t>
      </w:r>
      <w:proofErr w:type="spellStart"/>
      <w:r w:rsidRPr="00C32D6E">
        <w:rPr>
          <w:rFonts w:ascii="Garamond" w:hAnsi="Garamond"/>
          <w:sz w:val="24"/>
          <w:szCs w:val="24"/>
        </w:rPr>
        <w:t>Českej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republiky</w:t>
      </w:r>
      <w:proofErr w:type="spellEnd"/>
      <w:r w:rsidRPr="00C32D6E">
        <w:rPr>
          <w:rFonts w:ascii="Garamond" w:hAnsi="Garamond"/>
          <w:sz w:val="24"/>
          <w:szCs w:val="24"/>
        </w:rPr>
        <w:t xml:space="preserve">, </w:t>
      </w:r>
      <w:proofErr w:type="spellStart"/>
      <w:r w:rsidRPr="00C32D6E">
        <w:rPr>
          <w:rFonts w:ascii="Garamond" w:hAnsi="Garamond"/>
          <w:sz w:val="24"/>
          <w:szCs w:val="24"/>
        </w:rPr>
        <w:t>Poľska</w:t>
      </w:r>
      <w:proofErr w:type="spellEnd"/>
      <w:r w:rsidRPr="00C32D6E">
        <w:rPr>
          <w:rFonts w:ascii="Garamond" w:hAnsi="Garamond"/>
          <w:sz w:val="24"/>
          <w:szCs w:val="24"/>
        </w:rPr>
        <w:t xml:space="preserve">, </w:t>
      </w:r>
      <w:proofErr w:type="spellStart"/>
      <w:r w:rsidRPr="00C32D6E">
        <w:rPr>
          <w:rFonts w:ascii="Garamond" w:hAnsi="Garamond"/>
          <w:sz w:val="24"/>
          <w:szCs w:val="24"/>
        </w:rPr>
        <w:t>Slovenska</w:t>
      </w:r>
      <w:proofErr w:type="spellEnd"/>
      <w:r w:rsidRPr="00C32D6E">
        <w:rPr>
          <w:rFonts w:ascii="Garamond" w:hAnsi="Garamond"/>
          <w:sz w:val="24"/>
          <w:szCs w:val="24"/>
        </w:rPr>
        <w:t xml:space="preserve"> a </w:t>
      </w:r>
      <w:proofErr w:type="spellStart"/>
      <w:r w:rsidRPr="00C32D6E">
        <w:rPr>
          <w:rFonts w:ascii="Garamond" w:hAnsi="Garamond"/>
          <w:sz w:val="24"/>
          <w:szCs w:val="24"/>
        </w:rPr>
        <w:t>Maďarska</w:t>
      </w:r>
      <w:proofErr w:type="spellEnd"/>
      <w:r w:rsidRPr="00C32D6E">
        <w:rPr>
          <w:rFonts w:ascii="Garamond" w:hAnsi="Garamond"/>
          <w:sz w:val="24"/>
          <w:szCs w:val="24"/>
        </w:rPr>
        <w:t xml:space="preserve">. </w:t>
      </w:r>
      <w:proofErr w:type="spellStart"/>
      <w:r w:rsidRPr="00C32D6E">
        <w:rPr>
          <w:rFonts w:ascii="Garamond" w:hAnsi="Garamond"/>
          <w:sz w:val="24"/>
          <w:szCs w:val="24"/>
        </w:rPr>
        <w:t>Chceme</w:t>
      </w:r>
      <w:proofErr w:type="spellEnd"/>
      <w:r w:rsidRPr="00C32D6E">
        <w:rPr>
          <w:rFonts w:ascii="Garamond" w:hAnsi="Garamond"/>
          <w:sz w:val="24"/>
          <w:szCs w:val="24"/>
        </w:rPr>
        <w:t xml:space="preserve">, aby bolo </w:t>
      </w:r>
      <w:proofErr w:type="spellStart"/>
      <w:r w:rsidRPr="00C32D6E">
        <w:rPr>
          <w:rFonts w:ascii="Garamond" w:hAnsi="Garamond"/>
          <w:sz w:val="24"/>
          <w:szCs w:val="24"/>
        </w:rPr>
        <w:t>pomáhanie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ešte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jednoduchšie</w:t>
      </w:r>
      <w:proofErr w:type="spellEnd"/>
      <w:r w:rsidRPr="00C32D6E">
        <w:rPr>
          <w:rFonts w:ascii="Garamond" w:hAnsi="Garamond"/>
          <w:sz w:val="24"/>
          <w:szCs w:val="24"/>
        </w:rPr>
        <w:t xml:space="preserve">, </w:t>
      </w:r>
      <w:proofErr w:type="spellStart"/>
      <w:r w:rsidRPr="00C32D6E">
        <w:rPr>
          <w:rFonts w:ascii="Garamond" w:hAnsi="Garamond"/>
          <w:sz w:val="24"/>
          <w:szCs w:val="24"/>
        </w:rPr>
        <w:t>strategickejšie</w:t>
      </w:r>
      <w:proofErr w:type="spellEnd"/>
      <w:r w:rsidRPr="00C32D6E">
        <w:rPr>
          <w:rFonts w:ascii="Garamond" w:hAnsi="Garamond"/>
          <w:sz w:val="24"/>
          <w:szCs w:val="24"/>
        </w:rPr>
        <w:t xml:space="preserve"> a </w:t>
      </w:r>
      <w:proofErr w:type="spellStart"/>
      <w:r w:rsidRPr="00C32D6E">
        <w:rPr>
          <w:rFonts w:ascii="Garamond" w:hAnsi="Garamond"/>
          <w:sz w:val="24"/>
          <w:szCs w:val="24"/>
        </w:rPr>
        <w:t>tiež</w:t>
      </w:r>
      <w:proofErr w:type="spellEnd"/>
      <w:r w:rsidRPr="00C32D6E">
        <w:rPr>
          <w:rFonts w:ascii="Garamond" w:hAnsi="Garamond"/>
          <w:sz w:val="24"/>
          <w:szCs w:val="24"/>
        </w:rPr>
        <w:t xml:space="preserve"> - a to je </w:t>
      </w:r>
      <w:proofErr w:type="spellStart"/>
      <w:r w:rsidRPr="00C32D6E">
        <w:rPr>
          <w:rFonts w:ascii="Garamond" w:hAnsi="Garamond"/>
          <w:sz w:val="24"/>
          <w:szCs w:val="24"/>
        </w:rPr>
        <w:t>najdôležitejšie</w:t>
      </w:r>
      <w:proofErr w:type="spellEnd"/>
      <w:r w:rsidRPr="00C32D6E">
        <w:rPr>
          <w:rFonts w:ascii="Garamond" w:hAnsi="Garamond"/>
          <w:sz w:val="24"/>
          <w:szCs w:val="24"/>
        </w:rPr>
        <w:t xml:space="preserve">, aby </w:t>
      </w:r>
      <w:proofErr w:type="spellStart"/>
      <w:r w:rsidRPr="00C32D6E">
        <w:rPr>
          <w:rFonts w:ascii="Garamond" w:hAnsi="Garamond"/>
          <w:sz w:val="24"/>
          <w:szCs w:val="24"/>
        </w:rPr>
        <w:t>viedlo</w:t>
      </w:r>
      <w:proofErr w:type="spellEnd"/>
      <w:r w:rsidRPr="00C32D6E">
        <w:rPr>
          <w:rFonts w:ascii="Garamond" w:hAnsi="Garamond"/>
          <w:sz w:val="24"/>
          <w:szCs w:val="24"/>
        </w:rPr>
        <w:t xml:space="preserve"> k </w:t>
      </w:r>
      <w:proofErr w:type="spellStart"/>
      <w:r w:rsidRPr="00C32D6E">
        <w:rPr>
          <w:rFonts w:ascii="Garamond" w:hAnsi="Garamond"/>
          <w:sz w:val="24"/>
          <w:szCs w:val="24"/>
        </w:rPr>
        <w:t>reálnym</w:t>
      </w:r>
      <w:proofErr w:type="spellEnd"/>
      <w:r w:rsidRPr="00C32D6E">
        <w:rPr>
          <w:rFonts w:ascii="Garamond" w:hAnsi="Garamond"/>
          <w:sz w:val="24"/>
          <w:szCs w:val="24"/>
        </w:rPr>
        <w:t xml:space="preserve">, </w:t>
      </w:r>
      <w:proofErr w:type="spellStart"/>
      <w:r w:rsidRPr="00C32D6E">
        <w:rPr>
          <w:rFonts w:ascii="Garamond" w:hAnsi="Garamond"/>
          <w:sz w:val="24"/>
          <w:szCs w:val="24"/>
        </w:rPr>
        <w:t>trvalým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zmenám</w:t>
      </w:r>
      <w:proofErr w:type="spellEnd"/>
      <w:r w:rsidRPr="00C32D6E">
        <w:rPr>
          <w:rFonts w:ascii="Garamond" w:hAnsi="Garamond"/>
          <w:sz w:val="24"/>
          <w:szCs w:val="24"/>
        </w:rPr>
        <w:t xml:space="preserve">. </w:t>
      </w:r>
      <w:proofErr w:type="spellStart"/>
      <w:r w:rsidRPr="00C32D6E">
        <w:rPr>
          <w:rFonts w:ascii="Garamond" w:hAnsi="Garamond"/>
          <w:sz w:val="24"/>
          <w:szCs w:val="24"/>
        </w:rPr>
        <w:t>Podporujeme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všetkých</w:t>
      </w:r>
      <w:proofErr w:type="spellEnd"/>
      <w:r w:rsidRPr="00C32D6E">
        <w:rPr>
          <w:rFonts w:ascii="Garamond" w:hAnsi="Garamond"/>
          <w:sz w:val="24"/>
          <w:szCs w:val="24"/>
        </w:rPr>
        <w:t xml:space="preserve">, </w:t>
      </w:r>
      <w:proofErr w:type="spellStart"/>
      <w:r w:rsidRPr="00C32D6E">
        <w:rPr>
          <w:rFonts w:ascii="Garamond" w:hAnsi="Garamond"/>
          <w:sz w:val="24"/>
          <w:szCs w:val="24"/>
        </w:rPr>
        <w:t>ktorí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chcú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mať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pozitívny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vplyv</w:t>
      </w:r>
      <w:proofErr w:type="spellEnd"/>
      <w:r w:rsidRPr="00C32D6E">
        <w:rPr>
          <w:rFonts w:ascii="Garamond" w:hAnsi="Garamond"/>
          <w:sz w:val="24"/>
          <w:szCs w:val="24"/>
        </w:rPr>
        <w:t xml:space="preserve"> na </w:t>
      </w:r>
      <w:proofErr w:type="spellStart"/>
      <w:r w:rsidRPr="00C32D6E">
        <w:rPr>
          <w:rFonts w:ascii="Garamond" w:hAnsi="Garamond"/>
          <w:sz w:val="24"/>
          <w:szCs w:val="24"/>
        </w:rPr>
        <w:t>spoločnosť</w:t>
      </w:r>
      <w:proofErr w:type="spellEnd"/>
      <w:r w:rsidRPr="00C32D6E">
        <w:rPr>
          <w:rFonts w:ascii="Garamond" w:hAnsi="Garamond"/>
          <w:sz w:val="24"/>
          <w:szCs w:val="24"/>
        </w:rPr>
        <w:t xml:space="preserve"> - </w:t>
      </w:r>
      <w:proofErr w:type="spellStart"/>
      <w:r w:rsidRPr="00C32D6E">
        <w:rPr>
          <w:rFonts w:ascii="Garamond" w:hAnsi="Garamond"/>
          <w:sz w:val="24"/>
          <w:szCs w:val="24"/>
        </w:rPr>
        <w:t>vlády</w:t>
      </w:r>
      <w:proofErr w:type="spellEnd"/>
      <w:r w:rsidRPr="00C32D6E">
        <w:rPr>
          <w:rFonts w:ascii="Garamond" w:hAnsi="Garamond"/>
          <w:sz w:val="24"/>
          <w:szCs w:val="24"/>
        </w:rPr>
        <w:t xml:space="preserve">, firmy, </w:t>
      </w:r>
      <w:proofErr w:type="spellStart"/>
      <w:r w:rsidRPr="00C32D6E">
        <w:rPr>
          <w:rFonts w:ascii="Garamond" w:hAnsi="Garamond"/>
          <w:sz w:val="24"/>
          <w:szCs w:val="24"/>
        </w:rPr>
        <w:t>súkromné</w:t>
      </w:r>
      <w:proofErr w:type="spellEnd"/>
      <w:r w:rsidRPr="00C32D6E">
        <w:rPr>
          <w:rFonts w:ascii="Garamond" w:hAnsi="Garamond"/>
          <w:sz w:val="24"/>
          <w:szCs w:val="24"/>
        </w:rPr>
        <w:t xml:space="preserve"> osoby, </w:t>
      </w:r>
      <w:proofErr w:type="spellStart"/>
      <w:r w:rsidRPr="00C32D6E">
        <w:rPr>
          <w:rFonts w:ascii="Garamond" w:hAnsi="Garamond"/>
          <w:sz w:val="24"/>
          <w:szCs w:val="24"/>
        </w:rPr>
        <w:t>sociálne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organizácie</w:t>
      </w:r>
      <w:proofErr w:type="spellEnd"/>
      <w:r w:rsidRPr="00C32D6E">
        <w:rPr>
          <w:rFonts w:ascii="Garamond" w:hAnsi="Garamond"/>
          <w:sz w:val="24"/>
          <w:szCs w:val="24"/>
        </w:rPr>
        <w:t xml:space="preserve"> a </w:t>
      </w:r>
      <w:proofErr w:type="spellStart"/>
      <w:r w:rsidRPr="00C32D6E">
        <w:rPr>
          <w:rFonts w:ascii="Garamond" w:hAnsi="Garamond"/>
          <w:sz w:val="24"/>
          <w:szCs w:val="24"/>
        </w:rPr>
        <w:t>ostatné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subjekty</w:t>
      </w:r>
      <w:proofErr w:type="spellEnd"/>
      <w:r w:rsidRPr="00C32D6E">
        <w:rPr>
          <w:rFonts w:ascii="Garamond" w:hAnsi="Garamond"/>
          <w:sz w:val="24"/>
          <w:szCs w:val="24"/>
        </w:rPr>
        <w:t xml:space="preserve">, </w:t>
      </w:r>
      <w:proofErr w:type="spellStart"/>
      <w:r w:rsidRPr="00C32D6E">
        <w:rPr>
          <w:rFonts w:ascii="Garamond" w:hAnsi="Garamond"/>
          <w:sz w:val="24"/>
          <w:szCs w:val="24"/>
        </w:rPr>
        <w:t>ponúkame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prieskumy</w:t>
      </w:r>
      <w:proofErr w:type="spellEnd"/>
      <w:r w:rsidRPr="00C32D6E">
        <w:rPr>
          <w:rFonts w:ascii="Garamond" w:hAnsi="Garamond"/>
          <w:sz w:val="24"/>
          <w:szCs w:val="24"/>
        </w:rPr>
        <w:t xml:space="preserve">, </w:t>
      </w:r>
      <w:proofErr w:type="spellStart"/>
      <w:r w:rsidRPr="00C32D6E">
        <w:rPr>
          <w:rFonts w:ascii="Garamond" w:hAnsi="Garamond"/>
          <w:sz w:val="24"/>
          <w:szCs w:val="24"/>
        </w:rPr>
        <w:t>vzdelávanie</w:t>
      </w:r>
      <w:proofErr w:type="spellEnd"/>
      <w:r w:rsidRPr="00C32D6E">
        <w:rPr>
          <w:rFonts w:ascii="Garamond" w:hAnsi="Garamond"/>
          <w:sz w:val="24"/>
          <w:szCs w:val="24"/>
        </w:rPr>
        <w:t xml:space="preserve">, </w:t>
      </w:r>
      <w:proofErr w:type="spellStart"/>
      <w:r w:rsidRPr="00C32D6E">
        <w:rPr>
          <w:rFonts w:ascii="Garamond" w:hAnsi="Garamond"/>
          <w:sz w:val="24"/>
          <w:szCs w:val="24"/>
        </w:rPr>
        <w:t>nástroje</w:t>
      </w:r>
      <w:proofErr w:type="spellEnd"/>
      <w:r w:rsidRPr="00C32D6E">
        <w:rPr>
          <w:rFonts w:ascii="Garamond" w:hAnsi="Garamond"/>
          <w:sz w:val="24"/>
          <w:szCs w:val="24"/>
        </w:rPr>
        <w:t xml:space="preserve"> a </w:t>
      </w:r>
      <w:proofErr w:type="spellStart"/>
      <w:r w:rsidRPr="00C32D6E">
        <w:rPr>
          <w:rFonts w:ascii="Garamond" w:hAnsi="Garamond"/>
          <w:sz w:val="24"/>
          <w:szCs w:val="24"/>
        </w:rPr>
        <w:t>propagáciu</w:t>
      </w:r>
      <w:proofErr w:type="spellEnd"/>
      <w:r w:rsidRPr="00C32D6E">
        <w:rPr>
          <w:rFonts w:ascii="Garamond" w:hAnsi="Garamond"/>
          <w:sz w:val="24"/>
          <w:szCs w:val="24"/>
        </w:rPr>
        <w:t xml:space="preserve">. </w:t>
      </w:r>
      <w:proofErr w:type="spellStart"/>
      <w:r w:rsidRPr="00C32D6E">
        <w:rPr>
          <w:rFonts w:ascii="Garamond" w:hAnsi="Garamond"/>
          <w:sz w:val="24"/>
          <w:szCs w:val="24"/>
        </w:rPr>
        <w:t>Spolupracujeme</w:t>
      </w:r>
      <w:proofErr w:type="spellEnd"/>
      <w:r w:rsidRPr="00C32D6E">
        <w:rPr>
          <w:rFonts w:ascii="Garamond" w:hAnsi="Garamond"/>
          <w:sz w:val="24"/>
          <w:szCs w:val="24"/>
        </w:rPr>
        <w:t xml:space="preserve"> s </w:t>
      </w:r>
      <w:proofErr w:type="spellStart"/>
      <w:r w:rsidRPr="00C32D6E">
        <w:rPr>
          <w:rFonts w:ascii="Garamond" w:hAnsi="Garamond"/>
          <w:sz w:val="24"/>
          <w:szCs w:val="24"/>
        </w:rPr>
        <w:t>individuálnymi</w:t>
      </w:r>
      <w:proofErr w:type="spellEnd"/>
      <w:r w:rsidRPr="00C32D6E">
        <w:rPr>
          <w:rFonts w:ascii="Garamond" w:hAnsi="Garamond"/>
          <w:sz w:val="24"/>
          <w:szCs w:val="24"/>
        </w:rPr>
        <w:t xml:space="preserve"> aj </w:t>
      </w:r>
      <w:proofErr w:type="spellStart"/>
      <w:r w:rsidRPr="00C32D6E">
        <w:rPr>
          <w:rFonts w:ascii="Garamond" w:hAnsi="Garamond"/>
          <w:sz w:val="24"/>
          <w:szCs w:val="24"/>
        </w:rPr>
        <w:t>korporátnymi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filantropmi</w:t>
      </w:r>
      <w:proofErr w:type="spellEnd"/>
      <w:r w:rsidRPr="00C32D6E">
        <w:rPr>
          <w:rFonts w:ascii="Garamond" w:hAnsi="Garamond"/>
          <w:sz w:val="24"/>
          <w:szCs w:val="24"/>
        </w:rPr>
        <w:t xml:space="preserve"> na </w:t>
      </w:r>
      <w:proofErr w:type="spellStart"/>
      <w:r w:rsidRPr="00C32D6E">
        <w:rPr>
          <w:rFonts w:ascii="Garamond" w:hAnsi="Garamond"/>
          <w:sz w:val="24"/>
          <w:szCs w:val="24"/>
        </w:rPr>
        <w:t>zavádzaní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strategických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systémových</w:t>
      </w:r>
      <w:proofErr w:type="spellEnd"/>
      <w:r w:rsidRPr="00C32D6E">
        <w:rPr>
          <w:rFonts w:ascii="Garamond" w:hAnsi="Garamond"/>
          <w:sz w:val="24"/>
          <w:szCs w:val="24"/>
        </w:rPr>
        <w:t xml:space="preserve"> </w:t>
      </w:r>
      <w:proofErr w:type="spellStart"/>
      <w:r w:rsidRPr="00C32D6E">
        <w:rPr>
          <w:rFonts w:ascii="Garamond" w:hAnsi="Garamond"/>
          <w:sz w:val="24"/>
          <w:szCs w:val="24"/>
        </w:rPr>
        <w:t>riešení</w:t>
      </w:r>
      <w:proofErr w:type="spellEnd"/>
      <w:r w:rsidRPr="00C32D6E">
        <w:rPr>
          <w:rFonts w:ascii="Garamond" w:hAnsi="Garamond"/>
          <w:sz w:val="24"/>
          <w:szCs w:val="24"/>
        </w:rPr>
        <w:t>.</w:t>
      </w:r>
    </w:p>
    <w:sectPr w:rsidR="00C5480B" w:rsidRPr="0043496E" w:rsidSect="00B94D4C">
      <w:headerReference w:type="default" r:id="rId14"/>
      <w:footerReference w:type="default" r:id="rId15"/>
      <w:pgSz w:w="11906" w:h="16838"/>
      <w:pgMar w:top="3094" w:right="1418" w:bottom="993" w:left="1418" w:header="851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A54B5" w14:textId="77777777" w:rsidR="00834D6F" w:rsidRDefault="00834D6F" w:rsidP="00292833">
      <w:pPr>
        <w:spacing w:after="0" w:line="240" w:lineRule="auto"/>
      </w:pPr>
      <w:r>
        <w:separator/>
      </w:r>
    </w:p>
  </w:endnote>
  <w:endnote w:type="continuationSeparator" w:id="0">
    <w:p w14:paraId="7C32C5B6" w14:textId="77777777" w:rsidR="00834D6F" w:rsidRDefault="00834D6F" w:rsidP="0029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2A1B8" w14:textId="77777777" w:rsidR="00BD0189" w:rsidRDefault="00BD0189" w:rsidP="00A57961">
    <w:pPr>
      <w:spacing w:after="0"/>
      <w:jc w:val="center"/>
      <w:rPr>
        <w:rFonts w:ascii="Garamond" w:hAnsi="Garamond"/>
        <w:color w:val="797A7D"/>
        <w:lang w:val="en-GB"/>
      </w:rPr>
    </w:pPr>
  </w:p>
  <w:p w14:paraId="0DFFD5CD" w14:textId="7F168D68" w:rsidR="00EB3403" w:rsidRDefault="00BE218F" w:rsidP="00A57961">
    <w:pPr>
      <w:spacing w:after="0"/>
      <w:jc w:val="center"/>
      <w:rPr>
        <w:rFonts w:ascii="Garamond" w:hAnsi="Garamond"/>
        <w:color w:val="797A7D"/>
        <w:lang w:val="en-GB"/>
      </w:rPr>
    </w:pPr>
    <w:r>
      <w:rPr>
        <w:rFonts w:ascii="Garamond" w:hAnsi="Garamond"/>
        <w:color w:val="797A7D"/>
        <w:lang w:val="en-GB"/>
      </w:rPr>
      <w:t>www.CEEimpact.org</w:t>
    </w:r>
    <w:r w:rsidRPr="00BD0189">
      <w:rPr>
        <w:rFonts w:ascii="Garamond" w:hAnsi="Garamond"/>
        <w:noProof/>
        <w:color w:val="797A7D"/>
        <w:lang w:val="en-US" w:eastAsia="pl-PL"/>
      </w:rPr>
      <w:t xml:space="preserve"> </w:t>
    </w:r>
    <w:r w:rsidR="00EB3403">
      <w:rPr>
        <w:rFonts w:ascii="Garamond" w:hAnsi="Garamond"/>
        <w:noProof/>
        <w:color w:val="797A7D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24B1D" wp14:editId="3C67B808">
              <wp:simplePos x="0" y="0"/>
              <wp:positionH relativeFrom="column">
                <wp:posOffset>5768975</wp:posOffset>
              </wp:positionH>
              <wp:positionV relativeFrom="paragraph">
                <wp:posOffset>-156210</wp:posOffset>
              </wp:positionV>
              <wp:extent cx="636104" cy="626007"/>
              <wp:effectExtent l="0" t="0" r="12065" b="22225"/>
              <wp:wrapNone/>
              <wp:docPr id="1" name="Grafika 5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ECB76B1-568E-4DA9-AAAB-76E5095D2B1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104" cy="626007"/>
                      </a:xfrm>
                      <a:custGeom>
                        <a:avLst/>
                        <a:gdLst>
                          <a:gd name="connsiteX0" fmla="*/ 567326 w 636104"/>
                          <a:gd name="connsiteY0" fmla="*/ 45777 h 626007"/>
                          <a:gd name="connsiteX1" fmla="*/ 567326 w 636104"/>
                          <a:gd name="connsiteY1" fmla="*/ 558320 h 626007"/>
                          <a:gd name="connsiteX2" fmla="*/ 46515 w 636104"/>
                          <a:gd name="connsiteY2" fmla="*/ 558320 h 626007"/>
                          <a:gd name="connsiteX3" fmla="*/ 0 w 636104"/>
                          <a:gd name="connsiteY3" fmla="*/ 628355 h 626007"/>
                          <a:gd name="connsiteX4" fmla="*/ 567326 w 636104"/>
                          <a:gd name="connsiteY4" fmla="*/ 628355 h 626007"/>
                          <a:gd name="connsiteX5" fmla="*/ 638490 w 636104"/>
                          <a:gd name="connsiteY5" fmla="*/ 628355 h 626007"/>
                          <a:gd name="connsiteX6" fmla="*/ 638490 w 636104"/>
                          <a:gd name="connsiteY6" fmla="*/ 558320 h 626007"/>
                          <a:gd name="connsiteX7" fmla="*/ 638490 w 636104"/>
                          <a:gd name="connsiteY7" fmla="*/ 0 h 6260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636104" h="626007">
                            <a:moveTo>
                              <a:pt x="567326" y="45777"/>
                            </a:moveTo>
                            <a:lnTo>
                              <a:pt x="567326" y="558320"/>
                            </a:lnTo>
                            <a:lnTo>
                              <a:pt x="46515" y="558320"/>
                            </a:lnTo>
                            <a:lnTo>
                              <a:pt x="0" y="628355"/>
                            </a:lnTo>
                            <a:lnTo>
                              <a:pt x="567326" y="628355"/>
                            </a:lnTo>
                            <a:lnTo>
                              <a:pt x="638490" y="628355"/>
                            </a:lnTo>
                            <a:lnTo>
                              <a:pt x="638490" y="558320"/>
                            </a:lnTo>
                            <a:lnTo>
                              <a:pt x="638490" y="0"/>
                            </a:lnTo>
                            <a:close/>
                          </a:path>
                        </a:pathLst>
                      </a:custGeom>
                      <a:solidFill>
                        <a:srgbClr val="797A7D"/>
                      </a:solidFill>
                      <a:ln w="3964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5A11D0" id="Grafika 5" o:spid="_x0000_s1026" style="position:absolute;margin-left:454.25pt;margin-top:-12.3pt;width:50.1pt;height:4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6104,62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" path="m567326,45777r,512543l46515,558320,,628355r567326,l638490,628355r,-70035l638490,,567326,45777xe" fillcolor="#797a7d" stroked="f" strokeweight=".1101mm">
              <v:stroke joinstyle="miter"/>
              <v:path arrowok="t" o:connecttype="custom" o:connectlocs="567326,45777;567326,558320;46515,558320;0,628355;567326,628355;638490,628355;638490,558320;638490,0" o:connectangles="0,0,0,0,0,0,0,0"/>
            </v:shape>
          </w:pict>
        </mc:Fallback>
      </mc:AlternateContent>
    </w:r>
  </w:p>
  <w:p w14:paraId="33FADB0D" w14:textId="7A88BF7C" w:rsidR="00292833" w:rsidRPr="00EB3403" w:rsidRDefault="00A57961" w:rsidP="00EB3403">
    <w:pPr>
      <w:spacing w:after="0"/>
      <w:jc w:val="center"/>
      <w:rPr>
        <w:rFonts w:ascii="Garamond" w:hAnsi="Garamond"/>
        <w:color w:val="797A7D"/>
        <w:lang w:val="en-GB"/>
      </w:rPr>
    </w:pPr>
    <w:r w:rsidRPr="00A57961">
      <w:rPr>
        <w:rFonts w:ascii="Garamond" w:hAnsi="Garamond"/>
        <w:color w:val="797A7D"/>
        <w:lang w:val="en-GB"/>
      </w:rPr>
      <w:t>Soci</w:t>
    </w:r>
    <w:r w:rsidR="00AF7B44">
      <w:rPr>
        <w:rFonts w:ascii="Garamond" w:hAnsi="Garamond"/>
        <w:color w:val="797A7D"/>
        <w:lang w:val="en-GB"/>
      </w:rPr>
      <w:t>al Impact Alliance for Central &amp;</w:t>
    </w:r>
    <w:r w:rsidRPr="00A57961">
      <w:rPr>
        <w:rFonts w:ascii="Garamond" w:hAnsi="Garamond"/>
        <w:color w:val="797A7D"/>
        <w:lang w:val="en-GB"/>
      </w:rPr>
      <w:t xml:space="preserve"> Eastern Europe </w:t>
    </w:r>
    <w:r w:rsidR="002D594A">
      <w:rPr>
        <w:rFonts w:ascii="Garamond" w:hAnsi="Garamond"/>
        <w:color w:val="797A7D"/>
        <w:sz w:val="20"/>
        <w:lang w:val="en-GB"/>
      </w:rPr>
      <w:t>®</w:t>
    </w:r>
  </w:p>
  <w:p w14:paraId="39B250D9" w14:textId="77777777" w:rsidR="00292833" w:rsidRPr="00EB3403" w:rsidRDefault="00292833" w:rsidP="002928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B3EDB" w14:textId="77777777" w:rsidR="00834D6F" w:rsidRDefault="00834D6F" w:rsidP="00292833">
      <w:pPr>
        <w:spacing w:after="0" w:line="240" w:lineRule="auto"/>
      </w:pPr>
      <w:r>
        <w:separator/>
      </w:r>
    </w:p>
  </w:footnote>
  <w:footnote w:type="continuationSeparator" w:id="0">
    <w:p w14:paraId="45646554" w14:textId="77777777" w:rsidR="00834D6F" w:rsidRDefault="00834D6F" w:rsidP="0029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F944C" w14:textId="153BBABD" w:rsidR="00F57BD5" w:rsidRPr="003B7A8C" w:rsidRDefault="003D16A4" w:rsidP="006601B2">
    <w:pPr>
      <w:spacing w:after="0"/>
      <w:jc w:val="right"/>
      <w:rPr>
        <w:rFonts w:ascii="Garamond" w:hAnsi="Garamond"/>
        <w:color w:val="797A7D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4" behindDoc="0" locked="0" layoutInCell="1" allowOverlap="1" wp14:anchorId="48F1355D" wp14:editId="6F815236">
          <wp:simplePos x="0" y="0"/>
          <wp:positionH relativeFrom="column">
            <wp:posOffset>-309245</wp:posOffset>
          </wp:positionH>
          <wp:positionV relativeFrom="paragraph">
            <wp:posOffset>-245110</wp:posOffset>
          </wp:positionV>
          <wp:extent cx="1712595" cy="1492250"/>
          <wp:effectExtent l="0" t="0" r="190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45"/>
                  <a:stretch/>
                </pic:blipFill>
                <pic:spPr bwMode="auto">
                  <a:xfrm>
                    <a:off x="0" y="0"/>
                    <a:ext cx="1712595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A24">
      <w:rPr>
        <w:rFonts w:ascii="Garamond" w:hAnsi="Garamond"/>
        <w:color w:val="797A7D"/>
        <w:lang w:val="en-US"/>
      </w:rPr>
      <w:t xml:space="preserve">August </w:t>
    </w:r>
    <w:r w:rsidR="000D7194">
      <w:rPr>
        <w:rFonts w:ascii="Garamond" w:hAnsi="Garamond"/>
        <w:color w:val="797A7D"/>
        <w:lang w:val="en-US"/>
      </w:rPr>
      <w:t>2020</w:t>
    </w:r>
  </w:p>
  <w:p w14:paraId="606910CF" w14:textId="35A23F20" w:rsidR="00F57BD5" w:rsidRPr="00B525A6" w:rsidRDefault="00F57BD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E31"/>
    <w:multiLevelType w:val="hybridMultilevel"/>
    <w:tmpl w:val="9D4035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7B4"/>
    <w:multiLevelType w:val="hybridMultilevel"/>
    <w:tmpl w:val="A8C056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3433"/>
    <w:multiLevelType w:val="hybridMultilevel"/>
    <w:tmpl w:val="935A8D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7FCB"/>
    <w:multiLevelType w:val="hybridMultilevel"/>
    <w:tmpl w:val="E5DCE412"/>
    <w:lvl w:ilvl="0" w:tplc="0120A6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86354"/>
    <w:multiLevelType w:val="hybridMultilevel"/>
    <w:tmpl w:val="D6B094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941A80">
      <w:numFmt w:val="bullet"/>
      <w:lvlText w:val="•"/>
      <w:lvlJc w:val="left"/>
      <w:pPr>
        <w:ind w:left="1790" w:hanging="710"/>
      </w:pPr>
      <w:rPr>
        <w:rFonts w:ascii="Garamond" w:eastAsiaTheme="minorHAnsi" w:hAnsi="Garam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708"/>
    <w:multiLevelType w:val="hybridMultilevel"/>
    <w:tmpl w:val="1C10F9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30837"/>
    <w:multiLevelType w:val="hybridMultilevel"/>
    <w:tmpl w:val="54D6F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01E0"/>
    <w:multiLevelType w:val="hybridMultilevel"/>
    <w:tmpl w:val="98625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5236"/>
    <w:multiLevelType w:val="hybridMultilevel"/>
    <w:tmpl w:val="36C0D12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E66973"/>
    <w:multiLevelType w:val="hybridMultilevel"/>
    <w:tmpl w:val="5C2C9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F4497"/>
    <w:multiLevelType w:val="hybridMultilevel"/>
    <w:tmpl w:val="9828E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3A3"/>
    <w:multiLevelType w:val="hybridMultilevel"/>
    <w:tmpl w:val="AEF0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814B0"/>
    <w:multiLevelType w:val="hybridMultilevel"/>
    <w:tmpl w:val="C55C0526"/>
    <w:lvl w:ilvl="0" w:tplc="0120A6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4475D"/>
    <w:multiLevelType w:val="hybridMultilevel"/>
    <w:tmpl w:val="0D421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5C27"/>
    <w:multiLevelType w:val="hybridMultilevel"/>
    <w:tmpl w:val="1FA6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F6AB8"/>
    <w:multiLevelType w:val="hybridMultilevel"/>
    <w:tmpl w:val="A3D8090E"/>
    <w:lvl w:ilvl="0" w:tplc="8AF206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806D02"/>
    <w:multiLevelType w:val="hybridMultilevel"/>
    <w:tmpl w:val="843C9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FD5B0B"/>
    <w:multiLevelType w:val="hybridMultilevel"/>
    <w:tmpl w:val="120A59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1148F"/>
    <w:multiLevelType w:val="hybridMultilevel"/>
    <w:tmpl w:val="C04807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9531A"/>
    <w:multiLevelType w:val="hybridMultilevel"/>
    <w:tmpl w:val="C2420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71C6"/>
    <w:multiLevelType w:val="hybridMultilevel"/>
    <w:tmpl w:val="FDECD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A0322"/>
    <w:multiLevelType w:val="hybridMultilevel"/>
    <w:tmpl w:val="A496A2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649E"/>
    <w:multiLevelType w:val="hybridMultilevel"/>
    <w:tmpl w:val="A958F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4517F"/>
    <w:multiLevelType w:val="hybridMultilevel"/>
    <w:tmpl w:val="3A9600C2"/>
    <w:lvl w:ilvl="0" w:tplc="AFEA1684">
      <w:numFmt w:val="bullet"/>
      <w:lvlText w:val="•"/>
      <w:lvlJc w:val="left"/>
      <w:pPr>
        <w:ind w:left="1070" w:hanging="71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31153"/>
    <w:multiLevelType w:val="hybridMultilevel"/>
    <w:tmpl w:val="B07E76D4"/>
    <w:lvl w:ilvl="0" w:tplc="0120A6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84FD1"/>
    <w:multiLevelType w:val="hybridMultilevel"/>
    <w:tmpl w:val="8474F2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80C90"/>
    <w:multiLevelType w:val="hybridMultilevel"/>
    <w:tmpl w:val="6BDE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15E0C"/>
    <w:multiLevelType w:val="hybridMultilevel"/>
    <w:tmpl w:val="8DAEBBEA"/>
    <w:lvl w:ilvl="0" w:tplc="170EDF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329FA"/>
    <w:multiLevelType w:val="hybridMultilevel"/>
    <w:tmpl w:val="4EC079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95AF2"/>
    <w:multiLevelType w:val="hybridMultilevel"/>
    <w:tmpl w:val="A0F0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70D7D"/>
    <w:multiLevelType w:val="hybridMultilevel"/>
    <w:tmpl w:val="6568A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19"/>
  </w:num>
  <w:num w:numId="5">
    <w:abstractNumId w:val="8"/>
  </w:num>
  <w:num w:numId="6">
    <w:abstractNumId w:val="2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2"/>
  </w:num>
  <w:num w:numId="11">
    <w:abstractNumId w:val="24"/>
  </w:num>
  <w:num w:numId="12">
    <w:abstractNumId w:val="10"/>
  </w:num>
  <w:num w:numId="13">
    <w:abstractNumId w:val="3"/>
  </w:num>
  <w:num w:numId="14">
    <w:abstractNumId w:val="17"/>
  </w:num>
  <w:num w:numId="15">
    <w:abstractNumId w:val="25"/>
  </w:num>
  <w:num w:numId="16">
    <w:abstractNumId w:val="29"/>
  </w:num>
  <w:num w:numId="17">
    <w:abstractNumId w:val="11"/>
  </w:num>
  <w:num w:numId="18">
    <w:abstractNumId w:val="6"/>
  </w:num>
  <w:num w:numId="19">
    <w:abstractNumId w:val="7"/>
  </w:num>
  <w:num w:numId="20">
    <w:abstractNumId w:val="26"/>
  </w:num>
  <w:num w:numId="21">
    <w:abstractNumId w:val="14"/>
  </w:num>
  <w:num w:numId="22">
    <w:abstractNumId w:val="16"/>
  </w:num>
  <w:num w:numId="23">
    <w:abstractNumId w:val="18"/>
  </w:num>
  <w:num w:numId="24">
    <w:abstractNumId w:val="22"/>
  </w:num>
  <w:num w:numId="25">
    <w:abstractNumId w:val="1"/>
  </w:num>
  <w:num w:numId="26">
    <w:abstractNumId w:val="5"/>
  </w:num>
  <w:num w:numId="27">
    <w:abstractNumId w:val="30"/>
  </w:num>
  <w:num w:numId="28">
    <w:abstractNumId w:val="2"/>
  </w:num>
  <w:num w:numId="29">
    <w:abstractNumId w:val="21"/>
  </w:num>
  <w:num w:numId="30">
    <w:abstractNumId w:val="9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33"/>
    <w:rsid w:val="00001EF3"/>
    <w:rsid w:val="00006F2B"/>
    <w:rsid w:val="00045C93"/>
    <w:rsid w:val="00082CD2"/>
    <w:rsid w:val="000C3B8C"/>
    <w:rsid w:val="000D7194"/>
    <w:rsid w:val="00142EFE"/>
    <w:rsid w:val="001944D7"/>
    <w:rsid w:val="00212066"/>
    <w:rsid w:val="00262867"/>
    <w:rsid w:val="0028450D"/>
    <w:rsid w:val="00292833"/>
    <w:rsid w:val="002D594A"/>
    <w:rsid w:val="0035165E"/>
    <w:rsid w:val="003B1D3A"/>
    <w:rsid w:val="003B7A8C"/>
    <w:rsid w:val="003C6162"/>
    <w:rsid w:val="003D16A4"/>
    <w:rsid w:val="003F2928"/>
    <w:rsid w:val="0043496E"/>
    <w:rsid w:val="00484493"/>
    <w:rsid w:val="004850B9"/>
    <w:rsid w:val="004B311F"/>
    <w:rsid w:val="00512E6D"/>
    <w:rsid w:val="00537B68"/>
    <w:rsid w:val="005651C5"/>
    <w:rsid w:val="005F4436"/>
    <w:rsid w:val="00627505"/>
    <w:rsid w:val="0063678F"/>
    <w:rsid w:val="006601B2"/>
    <w:rsid w:val="006A4110"/>
    <w:rsid w:val="0073713A"/>
    <w:rsid w:val="00740511"/>
    <w:rsid w:val="007C6F22"/>
    <w:rsid w:val="008071C7"/>
    <w:rsid w:val="00831619"/>
    <w:rsid w:val="00834D6F"/>
    <w:rsid w:val="008A274F"/>
    <w:rsid w:val="008F1046"/>
    <w:rsid w:val="00922E77"/>
    <w:rsid w:val="009475CB"/>
    <w:rsid w:val="009711A7"/>
    <w:rsid w:val="00986E4A"/>
    <w:rsid w:val="00A02031"/>
    <w:rsid w:val="00A17B54"/>
    <w:rsid w:val="00A40209"/>
    <w:rsid w:val="00A57961"/>
    <w:rsid w:val="00A635F4"/>
    <w:rsid w:val="00AC6778"/>
    <w:rsid w:val="00AF7B44"/>
    <w:rsid w:val="00B26A24"/>
    <w:rsid w:val="00B4479D"/>
    <w:rsid w:val="00B45620"/>
    <w:rsid w:val="00B525A6"/>
    <w:rsid w:val="00B83FD7"/>
    <w:rsid w:val="00B94D4C"/>
    <w:rsid w:val="00BA7EE7"/>
    <w:rsid w:val="00BD0189"/>
    <w:rsid w:val="00BD3756"/>
    <w:rsid w:val="00BE218F"/>
    <w:rsid w:val="00BE6A07"/>
    <w:rsid w:val="00BF2020"/>
    <w:rsid w:val="00C32D6E"/>
    <w:rsid w:val="00C41496"/>
    <w:rsid w:val="00C47068"/>
    <w:rsid w:val="00C5480B"/>
    <w:rsid w:val="00CB5FDB"/>
    <w:rsid w:val="00CC0414"/>
    <w:rsid w:val="00CE402D"/>
    <w:rsid w:val="00CE6DED"/>
    <w:rsid w:val="00D0349B"/>
    <w:rsid w:val="00D21048"/>
    <w:rsid w:val="00D557B4"/>
    <w:rsid w:val="00DE7277"/>
    <w:rsid w:val="00E2440D"/>
    <w:rsid w:val="00E4729E"/>
    <w:rsid w:val="00E5651D"/>
    <w:rsid w:val="00EB3403"/>
    <w:rsid w:val="00EF214B"/>
    <w:rsid w:val="00F00561"/>
    <w:rsid w:val="00F444E0"/>
    <w:rsid w:val="00F469C0"/>
    <w:rsid w:val="00F57BD5"/>
    <w:rsid w:val="00FC19FF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73D98"/>
  <w15:chartTrackingRefBased/>
  <w15:docId w15:val="{AD1A8438-5F8A-4F1E-A48D-B696BE22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33"/>
  </w:style>
  <w:style w:type="paragraph" w:styleId="Stopka">
    <w:name w:val="footer"/>
    <w:basedOn w:val="Normalny"/>
    <w:link w:val="StopkaZnak"/>
    <w:uiPriority w:val="99"/>
    <w:unhideWhenUsed/>
    <w:rsid w:val="0029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33"/>
  </w:style>
  <w:style w:type="paragraph" w:styleId="Akapitzlist">
    <w:name w:val="List Paragraph"/>
    <w:basedOn w:val="Normalny"/>
    <w:uiPriority w:val="34"/>
    <w:qFormat/>
    <w:rsid w:val="00EB34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4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4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4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50D"/>
    <w:rPr>
      <w:color w:val="0563C1" w:themeColor="hyperlink"/>
      <w:u w:val="single"/>
    </w:rPr>
  </w:style>
  <w:style w:type="character" w:customStyle="1" w:styleId="textexposedshow">
    <w:name w:val="text_exposed_show"/>
    <w:basedOn w:val="Domylnaczcionkaakapitu"/>
    <w:rsid w:val="00BD0189"/>
  </w:style>
  <w:style w:type="paragraph" w:styleId="Tekstdymka">
    <w:name w:val="Balloon Text"/>
    <w:basedOn w:val="Normalny"/>
    <w:link w:val="TekstdymkaZnak"/>
    <w:uiPriority w:val="99"/>
    <w:semiHidden/>
    <w:unhideWhenUsed/>
    <w:rsid w:val="0014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social-impact-alliance-for-c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SocialImpactAllianceForCE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eimpact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935F2C37FB442A9BF9AA47F8FB2A2" ma:contentTypeVersion="10" ma:contentTypeDescription="Utwórz nowy dokument." ma:contentTypeScope="" ma:versionID="c4a9deffc88f50129aade999fc055964">
  <xsd:schema xmlns:xsd="http://www.w3.org/2001/XMLSchema" xmlns:xs="http://www.w3.org/2001/XMLSchema" xmlns:p="http://schemas.microsoft.com/office/2006/metadata/properties" xmlns:ns2="9d94ee5e-cf69-4684-a343-2c7dcba1276d" xmlns:ns3="d9817d39-51c3-4723-995b-3a45a1489bb2" targetNamespace="http://schemas.microsoft.com/office/2006/metadata/properties" ma:root="true" ma:fieldsID="1b1fecf83c2fcdcb26db8632daa5e885" ns2:_="" ns3:_="">
    <xsd:import namespace="9d94ee5e-cf69-4684-a343-2c7dcba1276d"/>
    <xsd:import namespace="d9817d39-51c3-4723-995b-3a45a1489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ee5e-cf69-4684-a343-2c7dcba12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17d39-51c3-4723-995b-3a45a1489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0C38-F9B7-4D9C-9A94-077344ACF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496F5F-7913-4132-9236-CBCC857CD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6CFAC-652A-4150-81A2-6DFA8B02D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ee5e-cf69-4684-a343-2c7dcba1276d"/>
    <ds:schemaRef ds:uri="d9817d39-51c3-4723-995b-3a45a1489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338F2-0730-417D-801F-9C45C184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Wolsak</dc:creator>
  <cp:keywords/>
  <dc:description/>
  <cp:lastModifiedBy>Anna</cp:lastModifiedBy>
  <cp:revision>2</cp:revision>
  <cp:lastPrinted>2019-12-30T17:45:00Z</cp:lastPrinted>
  <dcterms:created xsi:type="dcterms:W3CDTF">2020-08-25T06:57:00Z</dcterms:created>
  <dcterms:modified xsi:type="dcterms:W3CDTF">2020-08-25T06:57:00Z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0x0101000D5935F2C37FB442A9BF9AA47F8FB2A2</vt:lpwstr>
  </property>
</Properties>
</file>